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0" w:rsidRPr="00092BC1" w:rsidRDefault="00FC4290" w:rsidP="006B136B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16"/>
          <w:szCs w:val="48"/>
        </w:rPr>
      </w:pPr>
      <w:r w:rsidRPr="00092BC1">
        <w:rPr>
          <w:rFonts w:ascii="Arial" w:hAnsi="Arial" w:cs="Arial"/>
          <w:b/>
          <w:noProof/>
          <w:color w:val="F79646" w:themeColor="accent6"/>
          <w:sz w:val="16"/>
          <w:szCs w:val="48"/>
        </w:rPr>
        <w:drawing>
          <wp:anchor distT="0" distB="182880" distL="91440" distR="274320" simplePos="0" relativeHeight="251658240" behindDoc="0" locked="0" layoutInCell="1" allowOverlap="1" wp14:anchorId="10DB8E97" wp14:editId="51F9FBDD">
            <wp:simplePos x="0" y="0"/>
            <wp:positionH relativeFrom="column">
              <wp:posOffset>0</wp:posOffset>
            </wp:positionH>
            <wp:positionV relativeFrom="paragraph">
              <wp:posOffset>-43815</wp:posOffset>
            </wp:positionV>
            <wp:extent cx="2111561" cy="17373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61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40" w:rsidRPr="00092BC1" w:rsidRDefault="000A6740" w:rsidP="006B136B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16"/>
          <w:szCs w:val="48"/>
        </w:rPr>
      </w:pPr>
    </w:p>
    <w:p w:rsidR="005512FD" w:rsidRDefault="005512FD" w:rsidP="005512FD">
      <w:pPr>
        <w:spacing w:after="0"/>
        <w:jc w:val="left"/>
        <w:rPr>
          <w:rFonts w:ascii="Arial" w:hAnsi="Arial" w:cs="Arial"/>
          <w:b/>
          <w:color w:val="E36C0A" w:themeColor="accent6" w:themeShade="BF"/>
          <w:sz w:val="44"/>
          <w:szCs w:val="48"/>
        </w:rPr>
      </w:pPr>
      <w:r>
        <w:rPr>
          <w:rFonts w:ascii="Arial" w:hAnsi="Arial" w:cs="Arial"/>
          <w:b/>
          <w:noProof/>
          <w:color w:val="E36C0A" w:themeColor="accent6" w:themeShade="BF"/>
          <w:sz w:val="44"/>
          <w:szCs w:val="48"/>
        </w:rPr>
        <w:drawing>
          <wp:anchor distT="0" distB="0" distL="114300" distR="114300" simplePos="0" relativeHeight="251659264" behindDoc="1" locked="0" layoutInCell="1" allowOverlap="1" wp14:anchorId="088EF4D6" wp14:editId="6F535F06">
            <wp:simplePos x="0" y="0"/>
            <wp:positionH relativeFrom="column">
              <wp:posOffset>3462654</wp:posOffset>
            </wp:positionH>
            <wp:positionV relativeFrom="paragraph">
              <wp:posOffset>199801</wp:posOffset>
            </wp:positionV>
            <wp:extent cx="1097990" cy="1153107"/>
            <wp:effectExtent l="114300" t="114300" r="121285" b="123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salbyOct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1065">
                      <a:off x="0" y="0"/>
                      <a:ext cx="1097990" cy="115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E36C0A" w:themeColor="accent6" w:themeShade="BF"/>
          <w:sz w:val="44"/>
          <w:szCs w:val="48"/>
        </w:rPr>
        <w:t xml:space="preserve">     </w:t>
      </w:r>
      <w:r w:rsidR="000A6740" w:rsidRPr="006B136B">
        <w:rPr>
          <w:rFonts w:ascii="Arial" w:hAnsi="Arial" w:cs="Arial"/>
          <w:b/>
          <w:color w:val="E36C0A" w:themeColor="accent6" w:themeShade="BF"/>
          <w:sz w:val="44"/>
          <w:szCs w:val="48"/>
        </w:rPr>
        <w:t>2015 Annual Gathering</w:t>
      </w:r>
    </w:p>
    <w:p w:rsidR="000A6740" w:rsidRPr="005512FD" w:rsidRDefault="005512FD" w:rsidP="005512FD">
      <w:pPr>
        <w:spacing w:after="0"/>
        <w:jc w:val="left"/>
        <w:rPr>
          <w:rFonts w:ascii="Arial" w:hAnsi="Arial" w:cs="Arial"/>
          <w:b/>
          <w:color w:val="E36C0A" w:themeColor="accent6" w:themeShade="BF"/>
          <w:sz w:val="44"/>
          <w:szCs w:val="48"/>
        </w:rPr>
      </w:pPr>
      <w:r>
        <w:rPr>
          <w:rFonts w:ascii="Arial" w:hAnsi="Arial" w:cs="Arial"/>
          <w:b/>
          <w:color w:val="E36C0A" w:themeColor="accent6" w:themeShade="BF"/>
          <w:sz w:val="44"/>
          <w:szCs w:val="48"/>
        </w:rPr>
        <w:t xml:space="preserve">   </w:t>
      </w:r>
      <w:r w:rsidR="000A6740" w:rsidRPr="006B136B">
        <w:rPr>
          <w:rFonts w:ascii="Arial" w:hAnsi="Arial" w:cs="Arial"/>
          <w:b/>
          <w:color w:val="E36C0A" w:themeColor="accent6" w:themeShade="BF"/>
          <w:sz w:val="40"/>
          <w:szCs w:val="24"/>
        </w:rPr>
        <w:t>Building Together for Action</w:t>
      </w:r>
    </w:p>
    <w:p w:rsidR="00FC4290" w:rsidRPr="00692B68" w:rsidRDefault="00FC4290" w:rsidP="000A6740">
      <w:pPr>
        <w:spacing w:after="0" w:line="240" w:lineRule="auto"/>
        <w:rPr>
          <w:b/>
        </w:rPr>
      </w:pPr>
    </w:p>
    <w:p w:rsidR="000A6740" w:rsidRDefault="00514013" w:rsidP="00692B68">
      <w:pPr>
        <w:spacing w:line="240" w:lineRule="auto"/>
        <w:ind w:left="2160" w:firstLine="1440"/>
        <w:jc w:val="left"/>
        <w:rPr>
          <w:b/>
          <w:sz w:val="40"/>
        </w:rPr>
      </w:pPr>
      <w:r w:rsidRPr="00FC4290">
        <w:rPr>
          <w:b/>
          <w:sz w:val="40"/>
        </w:rPr>
        <w:t>Session Proposal</w:t>
      </w:r>
    </w:p>
    <w:p w:rsidR="00FC4290" w:rsidRPr="000B18EA" w:rsidRDefault="00FC4290" w:rsidP="00FC4290">
      <w:pPr>
        <w:spacing w:after="0" w:line="240" w:lineRule="auto"/>
        <w:ind w:left="2160" w:firstLine="720"/>
        <w:rPr>
          <w:b/>
          <w:sz w:val="12"/>
        </w:rPr>
      </w:pPr>
    </w:p>
    <w:p w:rsidR="000A6740" w:rsidRPr="000B18EA" w:rsidRDefault="006B136B" w:rsidP="006B136B">
      <w:pPr>
        <w:tabs>
          <w:tab w:val="center" w:pos="10080"/>
        </w:tabs>
        <w:spacing w:after="0" w:line="240" w:lineRule="auto"/>
        <w:ind w:right="720"/>
        <w:rPr>
          <w:sz w:val="16"/>
        </w:rPr>
      </w:pPr>
      <w:r w:rsidRPr="006B136B">
        <w:rPr>
          <w:sz w:val="18"/>
        </w:rPr>
        <w:t xml:space="preserve">To submit completed forms, go to </w:t>
      </w:r>
      <w:hyperlink r:id="rId7" w:history="1">
        <w:r w:rsidR="0084381A" w:rsidRPr="00CF4476">
          <w:rPr>
            <w:rStyle w:val="Hyperlink"/>
            <w:sz w:val="18"/>
          </w:rPr>
          <w:t>www.top-network.org/2015-gathering-solicitation</w:t>
        </w:r>
      </w:hyperlink>
      <w:r w:rsidRPr="006B136B">
        <w:rPr>
          <w:sz w:val="18"/>
        </w:rPr>
        <w:t>, scroll to the bottom of the page</w:t>
      </w:r>
      <w:r w:rsidR="00610959">
        <w:rPr>
          <w:sz w:val="18"/>
        </w:rPr>
        <w:t>,</w:t>
      </w:r>
      <w:r w:rsidRPr="006B136B">
        <w:rPr>
          <w:sz w:val="18"/>
        </w:rPr>
        <w:t xml:space="preserve"> click on the </w:t>
      </w:r>
      <w:r w:rsidR="00610959">
        <w:rPr>
          <w:sz w:val="18"/>
        </w:rPr>
        <w:t>pushpin and follow the steps.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0"/>
        <w:gridCol w:w="72"/>
        <w:gridCol w:w="546"/>
        <w:gridCol w:w="642"/>
        <w:gridCol w:w="756"/>
        <w:gridCol w:w="432"/>
        <w:gridCol w:w="252"/>
        <w:gridCol w:w="792"/>
        <w:gridCol w:w="108"/>
        <w:gridCol w:w="792"/>
        <w:gridCol w:w="432"/>
        <w:gridCol w:w="108"/>
        <w:gridCol w:w="1140"/>
        <w:gridCol w:w="282"/>
        <w:gridCol w:w="414"/>
        <w:gridCol w:w="432"/>
        <w:gridCol w:w="180"/>
        <w:gridCol w:w="1721"/>
        <w:gridCol w:w="7"/>
      </w:tblGrid>
      <w:tr w:rsidR="00514013" w:rsidTr="00E84753">
        <w:trPr>
          <w:trHeight w:val="576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514013" w:rsidRPr="00FC4290" w:rsidRDefault="00514013" w:rsidP="00FC4290">
            <w:pPr>
              <w:jc w:val="right"/>
              <w:rPr>
                <w:b/>
                <w:sz w:val="22"/>
              </w:rPr>
            </w:pPr>
            <w:r w:rsidRPr="00FC4290">
              <w:rPr>
                <w:b/>
                <w:sz w:val="22"/>
              </w:rPr>
              <w:t>Proposed Session Name: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3" w:rsidRPr="00514013" w:rsidRDefault="00514013" w:rsidP="000A6740">
            <w:pPr>
              <w:rPr>
                <w:sz w:val="28"/>
                <w:szCs w:val="28"/>
              </w:rPr>
            </w:pPr>
          </w:p>
        </w:tc>
      </w:tr>
      <w:tr w:rsidR="00514013" w:rsidTr="00E84753">
        <w:tc>
          <w:tcPr>
            <w:tcW w:w="11016" w:type="dxa"/>
            <w:gridSpan w:val="20"/>
          </w:tcPr>
          <w:p w:rsidR="00514013" w:rsidRPr="00514013" w:rsidRDefault="00514013" w:rsidP="000A6740">
            <w:pPr>
              <w:rPr>
                <w:sz w:val="12"/>
              </w:rPr>
            </w:pPr>
          </w:p>
        </w:tc>
      </w:tr>
      <w:tr w:rsidR="00E84753" w:rsidTr="000B18EA">
        <w:trPr>
          <w:gridAfter w:val="1"/>
          <w:wAfter w:w="7" w:type="dxa"/>
        </w:trPr>
        <w:tc>
          <w:tcPr>
            <w:tcW w:w="1548" w:type="dxa"/>
            <w:tcBorders>
              <w:right w:val="single" w:sz="4" w:space="0" w:color="auto"/>
            </w:tcBorders>
          </w:tcPr>
          <w:p w:rsidR="00514013" w:rsidRPr="00FC4290" w:rsidRDefault="00514013" w:rsidP="00FC4290">
            <w:pPr>
              <w:jc w:val="right"/>
              <w:rPr>
                <w:b/>
                <w:sz w:val="22"/>
              </w:rPr>
            </w:pPr>
            <w:r w:rsidRPr="00FC4290">
              <w:rPr>
                <w:b/>
                <w:sz w:val="22"/>
              </w:rPr>
              <w:t xml:space="preserve">Targeting which theme? 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B"/>
          </w:tcPr>
          <w:p w:rsidR="00514013" w:rsidRDefault="00514013" w:rsidP="000A6740">
            <w:pPr>
              <w:rPr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8FB"/>
          </w:tcPr>
          <w:p w:rsidR="00514013" w:rsidRDefault="00514013" w:rsidP="00514013">
            <w:pPr>
              <w:jc w:val="left"/>
              <w:rPr>
                <w:sz w:val="22"/>
              </w:rPr>
            </w:pPr>
            <w:r>
              <w:rPr>
                <w:sz w:val="22"/>
              </w:rPr>
              <w:t>Building the Foundation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514013" w:rsidRDefault="00514013" w:rsidP="00FC4290">
            <w:pPr>
              <w:rPr>
                <w:sz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7"/>
          </w:tcPr>
          <w:p w:rsidR="00514013" w:rsidRDefault="00514013" w:rsidP="00514013">
            <w:pPr>
              <w:jc w:val="left"/>
              <w:rPr>
                <w:sz w:val="22"/>
              </w:rPr>
            </w:pPr>
            <w:r>
              <w:rPr>
                <w:sz w:val="22"/>
              </w:rPr>
              <w:t>Creating our Living Space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4013" w:rsidRDefault="00514013" w:rsidP="00514013">
            <w:pPr>
              <w:jc w:val="left"/>
              <w:rPr>
                <w:sz w:val="22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4013" w:rsidRDefault="00514013" w:rsidP="00514013">
            <w:pPr>
              <w:jc w:val="left"/>
              <w:rPr>
                <w:sz w:val="22"/>
              </w:rPr>
            </w:pPr>
            <w:r>
              <w:rPr>
                <w:sz w:val="22"/>
              </w:rPr>
              <w:t>Living in the House of ToP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</w:tcPr>
          <w:p w:rsidR="00514013" w:rsidRDefault="00514013" w:rsidP="00514013">
            <w:pPr>
              <w:jc w:val="left"/>
              <w:rPr>
                <w:sz w:val="22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2F6"/>
          </w:tcPr>
          <w:p w:rsidR="00514013" w:rsidRDefault="00514013" w:rsidP="00514013">
            <w:pPr>
              <w:jc w:val="left"/>
              <w:rPr>
                <w:sz w:val="22"/>
              </w:rPr>
            </w:pPr>
            <w:r>
              <w:rPr>
                <w:sz w:val="22"/>
              </w:rPr>
              <w:t>Using Our Tools</w:t>
            </w:r>
          </w:p>
        </w:tc>
      </w:tr>
      <w:tr w:rsidR="00FC4290" w:rsidRPr="00FC4290" w:rsidTr="00E84753">
        <w:tc>
          <w:tcPr>
            <w:tcW w:w="11016" w:type="dxa"/>
            <w:gridSpan w:val="20"/>
          </w:tcPr>
          <w:p w:rsidR="00FC4290" w:rsidRPr="00FC4290" w:rsidRDefault="00FC4290" w:rsidP="000A6740">
            <w:pPr>
              <w:rPr>
                <w:sz w:val="12"/>
              </w:rPr>
            </w:pPr>
          </w:p>
        </w:tc>
      </w:tr>
      <w:tr w:rsidR="00514013" w:rsidTr="00E84753">
        <w:trPr>
          <w:trHeight w:val="720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514013" w:rsidRPr="00FC4290" w:rsidRDefault="00514013" w:rsidP="00FC4290">
            <w:pPr>
              <w:jc w:val="right"/>
              <w:rPr>
                <w:b/>
                <w:sz w:val="22"/>
              </w:rPr>
            </w:pPr>
            <w:r w:rsidRPr="00FC4290">
              <w:rPr>
                <w:b/>
                <w:sz w:val="22"/>
              </w:rPr>
              <w:t>Rational Aim</w:t>
            </w:r>
            <w:r w:rsidR="00FC4290" w:rsidRPr="00FC4290">
              <w:rPr>
                <w:b/>
                <w:sz w:val="22"/>
              </w:rPr>
              <w:t>: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13" w:rsidRDefault="00514013" w:rsidP="000A6740">
            <w:pPr>
              <w:rPr>
                <w:sz w:val="22"/>
              </w:rPr>
            </w:pPr>
          </w:p>
        </w:tc>
      </w:tr>
      <w:tr w:rsidR="00FC4290" w:rsidRPr="00FC4290" w:rsidTr="00E84753">
        <w:tc>
          <w:tcPr>
            <w:tcW w:w="11016" w:type="dxa"/>
            <w:gridSpan w:val="20"/>
          </w:tcPr>
          <w:p w:rsidR="00FC4290" w:rsidRPr="00FC4290" w:rsidRDefault="00FC4290" w:rsidP="000A6740">
            <w:pPr>
              <w:rPr>
                <w:sz w:val="12"/>
              </w:rPr>
            </w:pPr>
          </w:p>
        </w:tc>
      </w:tr>
      <w:tr w:rsidR="00FC4290" w:rsidTr="00E84753">
        <w:trPr>
          <w:trHeight w:val="720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FC4290" w:rsidRPr="00FC4290" w:rsidRDefault="00FC4290" w:rsidP="00FC4290">
            <w:pPr>
              <w:jc w:val="right"/>
              <w:rPr>
                <w:b/>
                <w:sz w:val="22"/>
              </w:rPr>
            </w:pPr>
            <w:r w:rsidRPr="00FC4290">
              <w:rPr>
                <w:b/>
                <w:sz w:val="22"/>
              </w:rPr>
              <w:t>Experiential Aim: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0" w:rsidRDefault="00FC4290" w:rsidP="000A6740">
            <w:pPr>
              <w:rPr>
                <w:sz w:val="22"/>
              </w:rPr>
            </w:pPr>
          </w:p>
        </w:tc>
      </w:tr>
      <w:tr w:rsidR="00FC4290" w:rsidRPr="00FC4290" w:rsidTr="00E84753">
        <w:tc>
          <w:tcPr>
            <w:tcW w:w="11016" w:type="dxa"/>
            <w:gridSpan w:val="20"/>
          </w:tcPr>
          <w:p w:rsidR="00FC4290" w:rsidRPr="00FC4290" w:rsidRDefault="00FC4290" w:rsidP="000A6740">
            <w:pPr>
              <w:rPr>
                <w:sz w:val="12"/>
              </w:rPr>
            </w:pPr>
          </w:p>
        </w:tc>
      </w:tr>
      <w:tr w:rsidR="00FC4290" w:rsidTr="00E84753">
        <w:trPr>
          <w:trHeight w:val="2448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FC4290" w:rsidRPr="00FC4290" w:rsidRDefault="00FC4290" w:rsidP="00FC4290">
            <w:pPr>
              <w:jc w:val="right"/>
              <w:rPr>
                <w:b/>
                <w:sz w:val="22"/>
              </w:rPr>
            </w:pPr>
            <w:r w:rsidRPr="00FC4290">
              <w:rPr>
                <w:b/>
                <w:sz w:val="22"/>
              </w:rPr>
              <w:t>How do you propose to approach the topic?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0" w:rsidRDefault="00FC4290" w:rsidP="000A6740">
            <w:pPr>
              <w:rPr>
                <w:sz w:val="22"/>
              </w:rPr>
            </w:pPr>
          </w:p>
        </w:tc>
      </w:tr>
      <w:tr w:rsidR="00FC4290" w:rsidRPr="00FC4290" w:rsidTr="00E84753">
        <w:tc>
          <w:tcPr>
            <w:tcW w:w="11016" w:type="dxa"/>
            <w:gridSpan w:val="20"/>
          </w:tcPr>
          <w:p w:rsidR="00FC4290" w:rsidRPr="00FC4290" w:rsidRDefault="00FC4290" w:rsidP="000A6740">
            <w:pPr>
              <w:rPr>
                <w:sz w:val="12"/>
              </w:rPr>
            </w:pPr>
          </w:p>
        </w:tc>
      </w:tr>
      <w:tr w:rsidR="00390DB5" w:rsidTr="00390DB5">
        <w:trPr>
          <w:gridAfter w:val="1"/>
          <w:wAfter w:w="7" w:type="dxa"/>
        </w:trPr>
        <w:tc>
          <w:tcPr>
            <w:tcW w:w="2526" w:type="dxa"/>
            <w:gridSpan w:val="4"/>
          </w:tcPr>
          <w:p w:rsidR="00390DB5" w:rsidRPr="000B18EA" w:rsidRDefault="00390DB5" w:rsidP="000B18EA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Number of participants: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390DB5" w:rsidRPr="000B18EA" w:rsidRDefault="00390DB5" w:rsidP="000B18EA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Min: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5" w:rsidRDefault="00390DB5" w:rsidP="000A6740">
            <w:pPr>
              <w:rPr>
                <w:sz w:val="22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390DB5" w:rsidRPr="000B18EA" w:rsidRDefault="00390DB5" w:rsidP="000B18EA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Max: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5" w:rsidRDefault="00390DB5" w:rsidP="000A6740">
            <w:pPr>
              <w:rPr>
                <w:sz w:val="22"/>
              </w:rPr>
            </w:pPr>
          </w:p>
        </w:tc>
        <w:tc>
          <w:tcPr>
            <w:tcW w:w="2448" w:type="dxa"/>
            <w:gridSpan w:val="5"/>
            <w:tcBorders>
              <w:left w:val="single" w:sz="4" w:space="0" w:color="auto"/>
            </w:tcBorders>
          </w:tcPr>
          <w:p w:rsidR="00390DB5" w:rsidRDefault="00390DB5" w:rsidP="00390DB5">
            <w:pPr>
              <w:jc w:val="right"/>
              <w:rPr>
                <w:sz w:val="22"/>
              </w:rPr>
            </w:pPr>
            <w:bookmarkStart w:id="0" w:name="_GoBack"/>
            <w:r w:rsidRPr="00390DB5">
              <w:rPr>
                <w:b/>
                <w:sz w:val="22"/>
              </w:rPr>
              <w:t xml:space="preserve">        Session length</w:t>
            </w:r>
            <w:bookmarkEnd w:id="0"/>
            <w:r>
              <w:rPr>
                <w:sz w:val="22"/>
              </w:rPr>
              <w:t>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5" w:rsidRDefault="00390DB5" w:rsidP="000A6740">
            <w:pPr>
              <w:rPr>
                <w:sz w:val="22"/>
              </w:rPr>
            </w:pPr>
          </w:p>
        </w:tc>
      </w:tr>
      <w:tr w:rsidR="00E84753" w:rsidRPr="00E84753" w:rsidTr="00E84753">
        <w:tc>
          <w:tcPr>
            <w:tcW w:w="11016" w:type="dxa"/>
            <w:gridSpan w:val="20"/>
          </w:tcPr>
          <w:p w:rsidR="00E84753" w:rsidRPr="00E84753" w:rsidRDefault="00E84753" w:rsidP="000A6740">
            <w:pPr>
              <w:rPr>
                <w:sz w:val="12"/>
              </w:rPr>
            </w:pPr>
          </w:p>
        </w:tc>
      </w:tr>
      <w:tr w:rsidR="00E84753" w:rsidTr="00E84753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E84753" w:rsidRPr="000B18EA" w:rsidRDefault="00E84753" w:rsidP="00E84753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Supplies and/or</w:t>
            </w:r>
          </w:p>
          <w:p w:rsidR="00E84753" w:rsidRPr="000B18EA" w:rsidRDefault="00E84753" w:rsidP="00E84753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Equipment this session  will need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3" w:rsidRDefault="00E84753" w:rsidP="000A6740">
            <w:pPr>
              <w:rPr>
                <w:sz w:val="22"/>
              </w:rPr>
            </w:pPr>
          </w:p>
        </w:tc>
      </w:tr>
      <w:tr w:rsidR="00FC4290" w:rsidRPr="00E84753" w:rsidTr="00E84753">
        <w:tc>
          <w:tcPr>
            <w:tcW w:w="1908" w:type="dxa"/>
            <w:gridSpan w:val="2"/>
          </w:tcPr>
          <w:p w:rsidR="00FC4290" w:rsidRPr="00E84753" w:rsidRDefault="00FC4290" w:rsidP="000A6740">
            <w:pPr>
              <w:rPr>
                <w:sz w:val="12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</w:tcPr>
          <w:p w:rsidR="00FC4290" w:rsidRPr="00E84753" w:rsidRDefault="00FC4290" w:rsidP="000A6740">
            <w:pPr>
              <w:rPr>
                <w:sz w:val="12"/>
              </w:rPr>
            </w:pPr>
          </w:p>
        </w:tc>
        <w:tc>
          <w:tcPr>
            <w:tcW w:w="2754" w:type="dxa"/>
            <w:gridSpan w:val="5"/>
            <w:tcBorders>
              <w:bottom w:val="single" w:sz="4" w:space="0" w:color="auto"/>
            </w:tcBorders>
          </w:tcPr>
          <w:p w:rsidR="00FC4290" w:rsidRPr="00E84753" w:rsidRDefault="00FC4290" w:rsidP="000A6740">
            <w:pPr>
              <w:rPr>
                <w:sz w:val="12"/>
              </w:rPr>
            </w:pPr>
          </w:p>
        </w:tc>
        <w:tc>
          <w:tcPr>
            <w:tcW w:w="2754" w:type="dxa"/>
            <w:gridSpan w:val="5"/>
            <w:tcBorders>
              <w:bottom w:val="single" w:sz="4" w:space="0" w:color="auto"/>
            </w:tcBorders>
          </w:tcPr>
          <w:p w:rsidR="00FC4290" w:rsidRPr="00E84753" w:rsidRDefault="00FC4290" w:rsidP="000A6740">
            <w:pPr>
              <w:rPr>
                <w:sz w:val="12"/>
              </w:rPr>
            </w:pPr>
          </w:p>
        </w:tc>
      </w:tr>
      <w:tr w:rsidR="00E84753" w:rsidTr="00E84753">
        <w:trPr>
          <w:trHeight w:val="720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E84753" w:rsidRPr="000B18EA" w:rsidRDefault="00E84753" w:rsidP="00E84753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What of this can you supply?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53" w:rsidRDefault="00E84753" w:rsidP="000A6740">
            <w:pPr>
              <w:rPr>
                <w:sz w:val="22"/>
              </w:rPr>
            </w:pPr>
          </w:p>
        </w:tc>
      </w:tr>
      <w:tr w:rsidR="000B18EA" w:rsidRPr="00E84753" w:rsidTr="004C5B2A">
        <w:trPr>
          <w:trHeight w:val="20"/>
        </w:trPr>
        <w:tc>
          <w:tcPr>
            <w:tcW w:w="11016" w:type="dxa"/>
            <w:gridSpan w:val="20"/>
          </w:tcPr>
          <w:p w:rsidR="000B18EA" w:rsidRPr="00E84753" w:rsidRDefault="000B18EA" w:rsidP="000A6740">
            <w:pPr>
              <w:rPr>
                <w:sz w:val="12"/>
              </w:rPr>
            </w:pPr>
          </w:p>
        </w:tc>
      </w:tr>
      <w:tr w:rsidR="000B18EA" w:rsidTr="000B18EA">
        <w:trPr>
          <w:trHeight w:val="576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0B18EA" w:rsidRPr="000B18EA" w:rsidRDefault="000B18EA" w:rsidP="00E84753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Submitted by:</w:t>
            </w:r>
          </w:p>
        </w:tc>
        <w:tc>
          <w:tcPr>
            <w:tcW w:w="4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A" w:rsidRDefault="000B18EA" w:rsidP="000A6740">
            <w:pPr>
              <w:rPr>
                <w:sz w:val="22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8EA" w:rsidRPr="000B18EA" w:rsidRDefault="000B18EA" w:rsidP="000B18EA">
            <w:pPr>
              <w:jc w:val="right"/>
              <w:rPr>
                <w:b/>
                <w:sz w:val="22"/>
              </w:rPr>
            </w:pPr>
            <w:r w:rsidRPr="000B18EA">
              <w:rPr>
                <w:b/>
                <w:sz w:val="22"/>
              </w:rPr>
              <w:t>Phone Number:</w:t>
            </w: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A" w:rsidRDefault="000B18EA" w:rsidP="000A6740">
            <w:pPr>
              <w:rPr>
                <w:sz w:val="22"/>
              </w:rPr>
            </w:pPr>
          </w:p>
        </w:tc>
      </w:tr>
      <w:tr w:rsidR="000B18EA" w:rsidRPr="000B18EA" w:rsidTr="000B18EA">
        <w:trPr>
          <w:trHeight w:val="20"/>
        </w:trPr>
        <w:tc>
          <w:tcPr>
            <w:tcW w:w="1908" w:type="dxa"/>
            <w:gridSpan w:val="2"/>
          </w:tcPr>
          <w:p w:rsidR="000B18EA" w:rsidRPr="000B18EA" w:rsidRDefault="000B18EA" w:rsidP="000B18EA">
            <w:pPr>
              <w:rPr>
                <w:sz w:val="12"/>
              </w:rPr>
            </w:pPr>
          </w:p>
        </w:tc>
        <w:tc>
          <w:tcPr>
            <w:tcW w:w="4824" w:type="dxa"/>
            <w:gridSpan w:val="10"/>
            <w:tcBorders>
              <w:bottom w:val="single" w:sz="4" w:space="0" w:color="auto"/>
            </w:tcBorders>
          </w:tcPr>
          <w:p w:rsidR="000B18EA" w:rsidRPr="000B18EA" w:rsidRDefault="000B18EA" w:rsidP="000A6740">
            <w:pPr>
              <w:rPr>
                <w:sz w:val="12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0B18EA" w:rsidRPr="000B18EA" w:rsidRDefault="000B18EA" w:rsidP="000B18EA">
            <w:pPr>
              <w:rPr>
                <w:sz w:val="12"/>
              </w:rPr>
            </w:pPr>
          </w:p>
        </w:tc>
        <w:tc>
          <w:tcPr>
            <w:tcW w:w="3036" w:type="dxa"/>
            <w:gridSpan w:val="6"/>
            <w:tcBorders>
              <w:bottom w:val="single" w:sz="4" w:space="0" w:color="auto"/>
            </w:tcBorders>
          </w:tcPr>
          <w:p w:rsidR="000B18EA" w:rsidRPr="000B18EA" w:rsidRDefault="000B18EA" w:rsidP="000A6740">
            <w:pPr>
              <w:rPr>
                <w:sz w:val="12"/>
              </w:rPr>
            </w:pPr>
          </w:p>
        </w:tc>
      </w:tr>
      <w:tr w:rsidR="000B18EA" w:rsidTr="000B18EA">
        <w:trPr>
          <w:trHeight w:val="576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0B18EA" w:rsidRPr="000B18EA" w:rsidRDefault="000B18EA" w:rsidP="00E8475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A" w:rsidRDefault="000B18EA" w:rsidP="000A6740">
            <w:pPr>
              <w:rPr>
                <w:sz w:val="22"/>
              </w:rPr>
            </w:pPr>
          </w:p>
        </w:tc>
      </w:tr>
      <w:tr w:rsidR="000B18EA" w:rsidRPr="000B18EA" w:rsidTr="000B18EA">
        <w:trPr>
          <w:trHeight w:val="144"/>
        </w:trPr>
        <w:tc>
          <w:tcPr>
            <w:tcW w:w="1908" w:type="dxa"/>
            <w:gridSpan w:val="2"/>
          </w:tcPr>
          <w:p w:rsidR="000B18EA" w:rsidRPr="000B18EA" w:rsidRDefault="000B18EA" w:rsidP="000B18EA">
            <w:pPr>
              <w:rPr>
                <w:sz w:val="12"/>
              </w:rPr>
            </w:pPr>
          </w:p>
        </w:tc>
        <w:tc>
          <w:tcPr>
            <w:tcW w:w="91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B18EA" w:rsidRPr="000B18EA" w:rsidRDefault="000B18EA" w:rsidP="000A6740">
            <w:pPr>
              <w:rPr>
                <w:sz w:val="12"/>
              </w:rPr>
            </w:pPr>
          </w:p>
        </w:tc>
      </w:tr>
      <w:tr w:rsidR="000B18EA" w:rsidTr="000B18EA">
        <w:trPr>
          <w:trHeight w:val="576"/>
        </w:trPr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0B18EA" w:rsidRDefault="000B18EA" w:rsidP="00E8475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Anything else you’d like us to know/ consider? (add pages as needed)</w:t>
            </w:r>
          </w:p>
        </w:tc>
        <w:tc>
          <w:tcPr>
            <w:tcW w:w="91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A" w:rsidRDefault="000B18EA" w:rsidP="000A6740">
            <w:pPr>
              <w:rPr>
                <w:sz w:val="22"/>
              </w:rPr>
            </w:pPr>
          </w:p>
        </w:tc>
      </w:tr>
    </w:tbl>
    <w:p w:rsidR="00514013" w:rsidRPr="00092BC1" w:rsidRDefault="00514013" w:rsidP="000A6740">
      <w:pPr>
        <w:spacing w:after="0" w:line="240" w:lineRule="auto"/>
        <w:rPr>
          <w:sz w:val="6"/>
        </w:rPr>
      </w:pPr>
    </w:p>
    <w:p w:rsidR="00092BC1" w:rsidRPr="00092BC1" w:rsidRDefault="00092BC1" w:rsidP="00092BC1">
      <w:pPr>
        <w:spacing w:after="0" w:line="240" w:lineRule="auto"/>
        <w:jc w:val="center"/>
        <w:rPr>
          <w:b/>
          <w:sz w:val="18"/>
        </w:rPr>
      </w:pPr>
      <w:proofErr w:type="gramStart"/>
      <w:r w:rsidRPr="00092BC1">
        <w:rPr>
          <w:b/>
          <w:sz w:val="18"/>
        </w:rPr>
        <w:t xml:space="preserve">To submit, go to </w:t>
      </w:r>
      <w:hyperlink r:id="rId8" w:history="1">
        <w:r w:rsidRPr="00092BC1">
          <w:rPr>
            <w:rStyle w:val="Hyperlink"/>
            <w:b/>
            <w:sz w:val="18"/>
          </w:rPr>
          <w:t>www.top-network.org/2015-gathering-solicitation</w:t>
        </w:r>
      </w:hyperlink>
      <w:r w:rsidRPr="00092BC1">
        <w:rPr>
          <w:b/>
          <w:sz w:val="18"/>
        </w:rPr>
        <w:t>, scroll down and click on the pushpin.</w:t>
      </w:r>
      <w:proofErr w:type="gramEnd"/>
    </w:p>
    <w:sectPr w:rsidR="00092BC1" w:rsidRPr="00092BC1" w:rsidSect="000A6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0"/>
    <w:rsid w:val="00092BC1"/>
    <w:rsid w:val="000A6740"/>
    <w:rsid w:val="000B18EA"/>
    <w:rsid w:val="00231DE8"/>
    <w:rsid w:val="00390DB5"/>
    <w:rsid w:val="00514013"/>
    <w:rsid w:val="005512FD"/>
    <w:rsid w:val="00610959"/>
    <w:rsid w:val="00692B68"/>
    <w:rsid w:val="006B136B"/>
    <w:rsid w:val="006C6112"/>
    <w:rsid w:val="007527A8"/>
    <w:rsid w:val="0084381A"/>
    <w:rsid w:val="0089590B"/>
    <w:rsid w:val="00A17E5D"/>
    <w:rsid w:val="00A53F63"/>
    <w:rsid w:val="00CB0A55"/>
    <w:rsid w:val="00E84753"/>
    <w:rsid w:val="00F57E45"/>
    <w:rsid w:val="00FC0AEA"/>
    <w:rsid w:val="00FC402D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5D"/>
  </w:style>
  <w:style w:type="paragraph" w:styleId="Heading1">
    <w:name w:val="heading 1"/>
    <w:basedOn w:val="Normal"/>
    <w:next w:val="Normal"/>
    <w:link w:val="Heading1Char"/>
    <w:uiPriority w:val="9"/>
    <w:qFormat/>
    <w:rsid w:val="00A17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E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E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E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E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E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E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E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E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E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E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E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E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E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E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E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E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E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7E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17E5D"/>
    <w:rPr>
      <w:b/>
      <w:color w:val="C0504D" w:themeColor="accent2"/>
    </w:rPr>
  </w:style>
  <w:style w:type="character" w:styleId="Emphasis">
    <w:name w:val="Emphasis"/>
    <w:uiPriority w:val="20"/>
    <w:qFormat/>
    <w:rsid w:val="00A17E5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17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7E5D"/>
  </w:style>
  <w:style w:type="paragraph" w:styleId="ListParagraph">
    <w:name w:val="List Paragraph"/>
    <w:basedOn w:val="Normal"/>
    <w:uiPriority w:val="34"/>
    <w:qFormat/>
    <w:rsid w:val="00A17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E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E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E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17E5D"/>
    <w:rPr>
      <w:i/>
    </w:rPr>
  </w:style>
  <w:style w:type="character" w:styleId="IntenseEmphasis">
    <w:name w:val="Intense Emphasis"/>
    <w:uiPriority w:val="21"/>
    <w:qFormat/>
    <w:rsid w:val="00A17E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17E5D"/>
    <w:rPr>
      <w:b/>
    </w:rPr>
  </w:style>
  <w:style w:type="character" w:styleId="IntenseReference">
    <w:name w:val="Intense Reference"/>
    <w:uiPriority w:val="32"/>
    <w:qFormat/>
    <w:rsid w:val="00A17E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7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E5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5D"/>
  </w:style>
  <w:style w:type="paragraph" w:styleId="Heading1">
    <w:name w:val="heading 1"/>
    <w:basedOn w:val="Normal"/>
    <w:next w:val="Normal"/>
    <w:link w:val="Heading1Char"/>
    <w:uiPriority w:val="9"/>
    <w:qFormat/>
    <w:rsid w:val="00A17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E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E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E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E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E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E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E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E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E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E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E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E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E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E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E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E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E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7E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E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7E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17E5D"/>
    <w:rPr>
      <w:b/>
      <w:color w:val="C0504D" w:themeColor="accent2"/>
    </w:rPr>
  </w:style>
  <w:style w:type="character" w:styleId="Emphasis">
    <w:name w:val="Emphasis"/>
    <w:uiPriority w:val="20"/>
    <w:qFormat/>
    <w:rsid w:val="00A17E5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17E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7E5D"/>
  </w:style>
  <w:style w:type="paragraph" w:styleId="ListParagraph">
    <w:name w:val="List Paragraph"/>
    <w:basedOn w:val="Normal"/>
    <w:uiPriority w:val="34"/>
    <w:qFormat/>
    <w:rsid w:val="00A17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7E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7E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E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E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17E5D"/>
    <w:rPr>
      <w:i/>
    </w:rPr>
  </w:style>
  <w:style w:type="character" w:styleId="IntenseEmphasis">
    <w:name w:val="Intense Emphasis"/>
    <w:uiPriority w:val="21"/>
    <w:qFormat/>
    <w:rsid w:val="00A17E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17E5D"/>
    <w:rPr>
      <w:b/>
    </w:rPr>
  </w:style>
  <w:style w:type="character" w:styleId="IntenseReference">
    <w:name w:val="Intense Reference"/>
    <w:uiPriority w:val="32"/>
    <w:qFormat/>
    <w:rsid w:val="00A17E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17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E5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network.org/2015-gathering-solici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network.org/2015-gathering-solicit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Nileen Verbeten</dc:creator>
  <cp:lastModifiedBy>Nileen Verbeten</cp:lastModifiedBy>
  <cp:revision>3</cp:revision>
  <dcterms:created xsi:type="dcterms:W3CDTF">2014-10-06T17:06:00Z</dcterms:created>
  <dcterms:modified xsi:type="dcterms:W3CDTF">2014-10-08T01:29:00Z</dcterms:modified>
</cp:coreProperties>
</file>